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30" w:type="dxa"/>
          <w:right w:w="0" w:type="dxa"/>
        </w:tblCellMar>
        <w:tblLook w:val="00A0"/>
      </w:tblPr>
      <w:tblGrid>
        <w:gridCol w:w="977"/>
        <w:gridCol w:w="909"/>
        <w:gridCol w:w="548"/>
        <w:gridCol w:w="524"/>
        <w:gridCol w:w="486"/>
        <w:gridCol w:w="805"/>
        <w:gridCol w:w="815"/>
        <w:gridCol w:w="733"/>
        <w:gridCol w:w="637"/>
        <w:gridCol w:w="893"/>
        <w:gridCol w:w="665"/>
        <w:gridCol w:w="958"/>
        <w:gridCol w:w="645"/>
        <w:gridCol w:w="74"/>
      </w:tblGrid>
      <w:tr w:rsidR="00E00C09" w:rsidRPr="0021752D" w:rsidTr="00116E5C">
        <w:trPr>
          <w:gridAfter w:val="1"/>
        </w:trPr>
        <w:tc>
          <w:tcPr>
            <w:tcW w:w="840" w:type="dxa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75" w:type="dxa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45" w:type="dxa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0" w:type="dxa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15" w:type="dxa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15" w:type="dxa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0" w:type="dxa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0" w:type="dxa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0" w:type="dxa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E00C09" w:rsidRPr="0021752D" w:rsidTr="00116E5C">
        <w:trPr>
          <w:trHeight w:val="225"/>
        </w:trPr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5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Додаток 1</w:t>
            </w: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E00C09" w:rsidRPr="0021752D" w:rsidTr="00116E5C">
        <w:trPr>
          <w:trHeight w:val="225"/>
        </w:trPr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5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 xml:space="preserve">до Національного положення </w:t>
            </w: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E00C09" w:rsidRPr="0021752D" w:rsidTr="00116E5C">
        <w:trPr>
          <w:trHeight w:val="225"/>
        </w:trPr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5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(стандарту) бухгалтерського обліку 1</w:t>
            </w: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E00C09" w:rsidRPr="0021752D" w:rsidTr="00116E5C">
        <w:trPr>
          <w:trHeight w:val="225"/>
        </w:trPr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5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 xml:space="preserve">"Загальні вимоги до фінансової </w:t>
            </w: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E00C09" w:rsidRPr="0021752D" w:rsidTr="00116E5C">
        <w:trPr>
          <w:trHeight w:val="225"/>
        </w:trPr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5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звітності"</w:t>
            </w: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E00C09" w:rsidRPr="0021752D" w:rsidTr="00116E5C">
        <w:trPr>
          <w:trHeight w:val="225"/>
        </w:trPr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E00C09" w:rsidRPr="0021752D" w:rsidTr="00116E5C">
        <w:trPr>
          <w:trHeight w:val="255"/>
        </w:trPr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7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Коди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E00C09" w:rsidRPr="0021752D" w:rsidTr="00116E5C">
        <w:trPr>
          <w:trHeight w:val="255"/>
        </w:trPr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050C1F">
              <w:rPr>
                <w:rFonts w:ascii="Arial" w:hAnsi="Arial" w:cs="Arial"/>
                <w:sz w:val="18"/>
                <w:szCs w:val="18"/>
                <w:lang w:eastAsia="uk-UA"/>
              </w:rPr>
              <w:t>Дата (рік, місяць, число)</w:t>
            </w: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050C1F">
              <w:rPr>
                <w:rFonts w:ascii="Arial" w:hAnsi="Arial" w:cs="Arial"/>
                <w:sz w:val="18"/>
                <w:szCs w:val="18"/>
                <w:lang w:eastAsia="uk-UA"/>
              </w:rPr>
              <w:t>2020</w:t>
            </w: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050C1F">
              <w:rPr>
                <w:rFonts w:ascii="Arial" w:hAnsi="Arial" w:cs="Arial"/>
                <w:sz w:val="18"/>
                <w:szCs w:val="18"/>
                <w:lang w:eastAsia="uk-UA"/>
              </w:rPr>
              <w:t>01</w:t>
            </w: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sz w:val="20"/>
                <w:szCs w:val="20"/>
                <w:lang w:eastAsia="uk-UA"/>
              </w:rPr>
              <w:t>02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E00C09" w:rsidRPr="0021752D" w:rsidTr="00116E5C">
        <w:trPr>
          <w:trHeight w:val="255"/>
        </w:trPr>
        <w:tc>
          <w:tcPr>
            <w:tcW w:w="0" w:type="auto"/>
            <w:gridSpan w:val="2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6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050C1F">
              <w:rPr>
                <w:rFonts w:ascii="Arial" w:hAnsi="Arial" w:cs="Arial"/>
                <w:sz w:val="18"/>
                <w:szCs w:val="18"/>
                <w:lang w:eastAsia="uk-UA"/>
              </w:rPr>
              <w:t>за ЄДРПОУ</w:t>
            </w:r>
          </w:p>
        </w:tc>
        <w:tc>
          <w:tcPr>
            <w:tcW w:w="0" w:type="auto"/>
            <w:gridSpan w:val="3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050C1F">
              <w:rPr>
                <w:rFonts w:ascii="Arial" w:hAnsi="Arial" w:cs="Arial"/>
                <w:sz w:val="18"/>
                <w:szCs w:val="18"/>
                <w:lang w:eastAsia="uk-UA"/>
              </w:rPr>
              <w:t>42797655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E00C09" w:rsidRPr="0021752D" w:rsidTr="00116E5C">
        <w:trPr>
          <w:trHeight w:val="435"/>
        </w:trPr>
        <w:tc>
          <w:tcPr>
            <w:tcW w:w="0" w:type="auto"/>
            <w:gridSpan w:val="2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050C1F">
              <w:rPr>
                <w:rFonts w:ascii="Arial" w:hAnsi="Arial" w:cs="Arial"/>
                <w:sz w:val="18"/>
                <w:szCs w:val="18"/>
                <w:lang w:eastAsia="uk-UA"/>
              </w:rPr>
              <w:t>Підприємство</w:t>
            </w:r>
          </w:p>
        </w:tc>
        <w:tc>
          <w:tcPr>
            <w:tcW w:w="0" w:type="auto"/>
            <w:gridSpan w:val="7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Товариство з обмеженою відповідальністю "Фінансова компанія "ХАУЗЕН ГРУП"</w:t>
            </w: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E00C09" w:rsidRPr="0021752D" w:rsidTr="00116E5C">
        <w:trPr>
          <w:trHeight w:val="225"/>
        </w:trPr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6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uk-UA"/>
              </w:rPr>
            </w:pPr>
            <w:r w:rsidRPr="00050C1F">
              <w:rPr>
                <w:rFonts w:ascii="Arial" w:hAnsi="Arial" w:cs="Arial"/>
                <w:sz w:val="14"/>
                <w:szCs w:val="14"/>
                <w:lang w:eastAsia="uk-UA"/>
              </w:rPr>
              <w:t>(найменування)</w:t>
            </w: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E00C09" w:rsidRPr="0021752D" w:rsidTr="00116E5C">
        <w:trPr>
          <w:trHeight w:val="315"/>
        </w:trPr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E00C09" w:rsidRPr="0021752D" w:rsidTr="00050C1F">
        <w:trPr>
          <w:trHeight w:val="315"/>
        </w:trPr>
        <w:tc>
          <w:tcPr>
            <w:tcW w:w="0" w:type="auto"/>
            <w:gridSpan w:val="11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24"/>
                <w:szCs w:val="24"/>
                <w:lang w:eastAsia="uk-UA"/>
              </w:rPr>
              <w:t>Звіт про власний капітал</w:t>
            </w: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E00C09" w:rsidRPr="0021752D" w:rsidTr="00050C1F">
        <w:trPr>
          <w:trHeight w:val="375"/>
        </w:trPr>
        <w:tc>
          <w:tcPr>
            <w:tcW w:w="0" w:type="auto"/>
            <w:gridSpan w:val="2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7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uk-UA"/>
              </w:rPr>
            </w:pPr>
            <w:r w:rsidRPr="00050C1F">
              <w:rPr>
                <w:rFonts w:ascii="Arial" w:hAnsi="Arial" w:cs="Arial"/>
                <w:color w:val="000000"/>
                <w:lang w:eastAsia="uk-UA"/>
              </w:rPr>
              <w:t>за  2019 р.</w:t>
            </w: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E00C09" w:rsidRPr="0021752D" w:rsidTr="00050C1F">
        <w:trPr>
          <w:trHeight w:val="225"/>
        </w:trPr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Форма №4</w:t>
            </w: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Код за ДКУД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1801005</w:t>
            </w: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E00C09" w:rsidRPr="0021752D" w:rsidTr="00050C1F">
        <w:trPr>
          <w:trHeight w:val="225"/>
        </w:trPr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E00C09" w:rsidRPr="0021752D" w:rsidTr="00116E5C">
        <w:trPr>
          <w:trHeight w:val="1275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Стаття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Код</w:t>
            </w: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br/>
              <w:t>рядка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Зареєст-</w:t>
            </w: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br/>
              <w:t>рований</w:t>
            </w: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br/>
              <w:t>(пайовий)</w:t>
            </w: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br/>
              <w:t>капітал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Капітал у </w:t>
            </w: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br/>
              <w:t>дооцінках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Додатко-</w:t>
            </w: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br/>
              <w:t>вий</w:t>
            </w: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br/>
              <w:t>капітал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Резерв-</w:t>
            </w: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br/>
              <w:t>ний </w:t>
            </w: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br/>
              <w:t>капітал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Нерозподі-лений прибуток (непокри-</w:t>
            </w: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br/>
              <w:t>тий збиток)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Неопла-</w:t>
            </w: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br/>
              <w:t>чений</w:t>
            </w: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br/>
              <w:t>капітал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Вилуче-</w:t>
            </w: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br/>
              <w:t>ний</w:t>
            </w: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br/>
              <w:t>капітал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Всього</w:t>
            </w: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</w:tr>
      <w:tr w:rsidR="00E00C09" w:rsidRPr="0021752D" w:rsidTr="00116E5C">
        <w:trPr>
          <w:trHeight w:val="19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</w:tr>
      <w:tr w:rsidR="00E00C09" w:rsidRPr="0021752D" w:rsidTr="00116E5C">
        <w:trPr>
          <w:trHeight w:val="22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Залишок на початок 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</w:tr>
      <w:tr w:rsidR="00E00C09" w:rsidRPr="0021752D" w:rsidTr="00116E5C">
        <w:trPr>
          <w:trHeight w:val="22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Коригування 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E00C09" w:rsidRPr="0021752D" w:rsidTr="00116E5C">
        <w:trPr>
          <w:trHeight w:val="225"/>
        </w:trPr>
        <w:tc>
          <w:tcPr>
            <w:tcW w:w="0" w:type="auto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   Зміна облікової політики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4005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E00C09" w:rsidRPr="0021752D" w:rsidTr="00116E5C">
        <w:trPr>
          <w:trHeight w:val="22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    Виправлення помилок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4010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E00C09" w:rsidRPr="0021752D" w:rsidTr="00116E5C">
        <w:trPr>
          <w:trHeight w:val="22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    Інші зміни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4090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E00C09" w:rsidRPr="0021752D" w:rsidTr="00116E5C">
        <w:trPr>
          <w:trHeight w:val="40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Скоригований залишок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4095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</w:tr>
      <w:tr w:rsidR="00E00C09" w:rsidRPr="0021752D" w:rsidTr="00116E5C">
        <w:trPr>
          <w:trHeight w:val="43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Чистий прибуток (збиток)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(200)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(200)</w:t>
            </w: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</w:tr>
      <w:tr w:rsidR="00E00C09" w:rsidRPr="0021752D" w:rsidTr="00116E5C">
        <w:trPr>
          <w:trHeight w:val="43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Інший сукупний дохід</w:t>
            </w: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br/>
              <w:t>за звітний 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4110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</w:tr>
      <w:tr w:rsidR="00E00C09" w:rsidRPr="0021752D" w:rsidTr="00116E5C"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   Дооцінка (уцінка)</w:t>
            </w: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br/>
              <w:t>   необоротних 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4111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E00C09" w:rsidRPr="0021752D" w:rsidTr="00116E5C"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   Дооцінка (уцінка)</w:t>
            </w: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br/>
              <w:t>   фінансових інструментів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4112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E00C09" w:rsidRPr="0021752D" w:rsidTr="00116E5C"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   Накопичені курсові різниці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4113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E00C09" w:rsidRPr="0021752D" w:rsidTr="00116E5C"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   Частка іншого сукупного доходу</w:t>
            </w: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br/>
              <w:t>   асоційованих і спільних </w:t>
            </w: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br/>
              <w:t>   підприємств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4114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E00C09" w:rsidRPr="0021752D" w:rsidTr="00116E5C"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    Інший сукупний 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4116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E00C09" w:rsidRPr="0021752D" w:rsidTr="00116E5C">
        <w:trPr>
          <w:trHeight w:val="22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Розподіл прибутку :</w:t>
            </w:r>
          </w:p>
        </w:tc>
        <w:tc>
          <w:tcPr>
            <w:tcW w:w="0" w:type="auto"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E00C09" w:rsidRPr="0021752D" w:rsidTr="00116E5C">
        <w:trPr>
          <w:trHeight w:val="225"/>
        </w:trPr>
        <w:tc>
          <w:tcPr>
            <w:tcW w:w="0" w:type="auto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   Виплати власникам (дивіденди)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4200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E00C09" w:rsidRPr="0021752D" w:rsidTr="00116E5C">
        <w:trPr>
          <w:trHeight w:val="43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Спрямування прибутку до</w:t>
            </w: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br/>
              <w:t>зареєстрованого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4205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E00C09" w:rsidRPr="0021752D" w:rsidTr="00116E5C">
        <w:trPr>
          <w:trHeight w:val="43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Відрахування до резервного</w:t>
            </w: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br/>
              <w:t>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4210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E00C09" w:rsidRPr="0021752D" w:rsidTr="00116E5C"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   Сума чистого прибутку, належна </w:t>
            </w: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br/>
              <w:t>   до бюджету відповідно </w:t>
            </w: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br/>
              <w:t>   до законодавства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4215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E00C09" w:rsidRPr="0021752D" w:rsidTr="00116E5C"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   Сума чистого прибутку на </w:t>
            </w: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br/>
              <w:t>   створення спеціальних </w:t>
            </w: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br/>
              <w:t>   (цільових) фондів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4220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E00C09" w:rsidRPr="0021752D" w:rsidTr="00116E5C"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   Сума чистого прибутку на </w:t>
            </w: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br/>
              <w:t>   матеріальне заохочення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4225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E00C09" w:rsidRPr="0021752D" w:rsidTr="00116E5C">
        <w:trPr>
          <w:trHeight w:val="22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Внески учасників:</w:t>
            </w:r>
          </w:p>
        </w:tc>
        <w:tc>
          <w:tcPr>
            <w:tcW w:w="0" w:type="auto"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E00C09" w:rsidRPr="0021752D" w:rsidTr="00116E5C">
        <w:trPr>
          <w:trHeight w:val="225"/>
        </w:trPr>
        <w:tc>
          <w:tcPr>
            <w:tcW w:w="0" w:type="auto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   Внески до капіталу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4240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bookmarkStart w:id="0" w:name="_GoBack"/>
            <w:bookmarkEnd w:id="0"/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35 000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35 000-</w:t>
            </w: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E00C09" w:rsidRPr="0021752D" w:rsidTr="00116E5C">
        <w:trPr>
          <w:trHeight w:val="43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Погашення заборгованості з</w:t>
            </w: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br/>
              <w:t>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4245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E00C09" w:rsidRPr="0021752D" w:rsidTr="00116E5C">
        <w:trPr>
          <w:trHeight w:val="22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Вилучення капіталу:</w:t>
            </w:r>
          </w:p>
        </w:tc>
        <w:tc>
          <w:tcPr>
            <w:tcW w:w="0" w:type="auto"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E00C09" w:rsidRPr="0021752D" w:rsidTr="00116E5C">
        <w:trPr>
          <w:trHeight w:val="225"/>
        </w:trPr>
        <w:tc>
          <w:tcPr>
            <w:tcW w:w="0" w:type="auto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   Викуп акцій (часток)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4260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E00C09" w:rsidRPr="0021752D" w:rsidTr="00116E5C">
        <w:trPr>
          <w:trHeight w:val="43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Перепродаж викуплених акцій</w:t>
            </w: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br/>
              <w:t>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4265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E00C09" w:rsidRPr="0021752D" w:rsidTr="00116E5C">
        <w:trPr>
          <w:trHeight w:val="43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Анулювання викуплених акцій</w:t>
            </w: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br/>
              <w:t>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4270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E00C09" w:rsidRPr="0021752D" w:rsidTr="00116E5C">
        <w:trPr>
          <w:trHeight w:val="22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   Вилучення частки в 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4275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E00C09" w:rsidRPr="0021752D" w:rsidTr="00116E5C"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Зменшення номінальної вартості</w:t>
            </w: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br/>
              <w:t>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4280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E00C09" w:rsidRPr="0021752D" w:rsidTr="00116E5C">
        <w:trPr>
          <w:trHeight w:val="22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Інші зміни в 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4290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E00C09" w:rsidRPr="0021752D" w:rsidTr="00116E5C"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Придбання (продаж)</w:t>
            </w: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br/>
              <w:t>неконтрольованої частки в</w:t>
            </w: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br/>
              <w:t>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4291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E00C09" w:rsidRPr="0021752D" w:rsidTr="00116E5C">
        <w:trPr>
          <w:trHeight w:val="22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Разом змін в 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4295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35 000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(200)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34 800</w:t>
            </w: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</w:tr>
      <w:tr w:rsidR="00E00C09" w:rsidRPr="0021752D" w:rsidTr="00116E5C">
        <w:trPr>
          <w:trHeight w:val="22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Залишок на кінець 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4300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35 000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(200)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34 800</w:t>
            </w: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</w:tr>
      <w:tr w:rsidR="00E00C09" w:rsidRPr="0021752D" w:rsidTr="00116E5C">
        <w:trPr>
          <w:trHeight w:val="225"/>
        </w:trPr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E00C09" w:rsidRPr="0021752D" w:rsidTr="00116E5C">
        <w:trPr>
          <w:trHeight w:val="240"/>
        </w:trPr>
        <w:tc>
          <w:tcPr>
            <w:tcW w:w="0" w:type="auto"/>
            <w:gridSpan w:val="2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Керівник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8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050C1F">
              <w:rPr>
                <w:rFonts w:ascii="Arial" w:hAnsi="Arial" w:cs="Arial"/>
                <w:sz w:val="18"/>
                <w:szCs w:val="18"/>
                <w:lang w:eastAsia="uk-UA"/>
              </w:rPr>
              <w:t>Михновецький Ю.В.</w:t>
            </w: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E00C09" w:rsidRPr="0021752D" w:rsidTr="00116E5C">
        <w:trPr>
          <w:trHeight w:val="225"/>
        </w:trPr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E00C09" w:rsidRPr="0021752D" w:rsidTr="00116E5C">
        <w:trPr>
          <w:trHeight w:val="240"/>
        </w:trPr>
        <w:tc>
          <w:tcPr>
            <w:tcW w:w="0" w:type="auto"/>
            <w:gridSpan w:val="2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050C1F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Головний бухгалтер 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8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050C1F">
              <w:rPr>
                <w:rFonts w:ascii="Arial" w:hAnsi="Arial" w:cs="Arial"/>
                <w:sz w:val="18"/>
                <w:szCs w:val="18"/>
                <w:lang w:eastAsia="uk-UA"/>
              </w:rPr>
              <w:t>Мирош Л.М.</w:t>
            </w: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E00C09" w:rsidRPr="0021752D" w:rsidTr="00050C1F">
        <w:trPr>
          <w:trHeight w:val="225"/>
        </w:trPr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E00C09" w:rsidRPr="0021752D" w:rsidTr="00050C1F">
        <w:trPr>
          <w:trHeight w:val="225"/>
        </w:trPr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E00C09" w:rsidRPr="0021752D" w:rsidTr="00050C1F">
        <w:trPr>
          <w:trHeight w:val="225"/>
        </w:trPr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E00C09" w:rsidRPr="00050C1F" w:rsidRDefault="00E00C09" w:rsidP="00050C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050C1F">
              <w:rPr>
                <w:rFonts w:ascii="Arial" w:hAnsi="Arial" w:cs="Arial"/>
                <w:sz w:val="16"/>
                <w:szCs w:val="16"/>
                <w:lang w:eastAsia="uk-UA"/>
              </w:rPr>
              <w:t> </w:t>
            </w:r>
          </w:p>
        </w:tc>
      </w:tr>
    </w:tbl>
    <w:p w:rsidR="00E00C09" w:rsidRDefault="00E00C09"/>
    <w:sectPr w:rsidR="00E00C09" w:rsidSect="00633A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DEE"/>
    <w:rsid w:val="00011677"/>
    <w:rsid w:val="00050C1F"/>
    <w:rsid w:val="000B3978"/>
    <w:rsid w:val="00116E5C"/>
    <w:rsid w:val="001604F5"/>
    <w:rsid w:val="0021752D"/>
    <w:rsid w:val="0052393D"/>
    <w:rsid w:val="005E367D"/>
    <w:rsid w:val="00633AE5"/>
    <w:rsid w:val="007A28D9"/>
    <w:rsid w:val="008D00F7"/>
    <w:rsid w:val="00950632"/>
    <w:rsid w:val="00B118F8"/>
    <w:rsid w:val="00BD1ED1"/>
    <w:rsid w:val="00C46DEE"/>
    <w:rsid w:val="00C72DCA"/>
    <w:rsid w:val="00E0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E5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0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425</Words>
  <Characters>2424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Бухалтер1</dc:creator>
  <cp:keywords/>
  <dc:description/>
  <cp:lastModifiedBy>V</cp:lastModifiedBy>
  <cp:revision>6</cp:revision>
  <dcterms:created xsi:type="dcterms:W3CDTF">2020-01-14T12:04:00Z</dcterms:created>
  <dcterms:modified xsi:type="dcterms:W3CDTF">2020-01-28T13:11:00Z</dcterms:modified>
</cp:coreProperties>
</file>